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4" w:type="pct"/>
        <w:tblLook w:val="04A0"/>
      </w:tblPr>
      <w:tblGrid>
        <w:gridCol w:w="9605"/>
      </w:tblGrid>
      <w:tr w:rsidR="006A60A5" w:rsidRPr="008F6292" w:rsidTr="006A60A5">
        <w:tc>
          <w:tcPr>
            <w:tcW w:w="5000" w:type="pct"/>
          </w:tcPr>
          <w:p w:rsidR="006A60A5" w:rsidRDefault="006A60A5" w:rsidP="00CD7BFD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6"/>
                <w:color w:val="1F2628"/>
              </w:rPr>
            </w:pPr>
          </w:p>
          <w:p w:rsidR="006A60A5" w:rsidRDefault="006A60A5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rStyle w:val="a6"/>
                <w:color w:val="1F2628"/>
              </w:rPr>
            </w:pPr>
          </w:p>
          <w:p w:rsidR="006A60A5" w:rsidRDefault="006A60A5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rStyle w:val="a6"/>
                <w:color w:val="1F2628"/>
              </w:rPr>
            </w:pPr>
          </w:p>
          <w:p w:rsidR="006A60A5" w:rsidRPr="003A7A93" w:rsidRDefault="006A60A5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  <w:r w:rsidRPr="003A7A93">
              <w:rPr>
                <w:rStyle w:val="a6"/>
                <w:color w:val="1F2628"/>
              </w:rPr>
              <w:t>Приложение 1</w:t>
            </w:r>
          </w:p>
          <w:p w:rsidR="006A60A5" w:rsidRPr="003A7A93" w:rsidRDefault="00BF7A48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  <w:r>
              <w:rPr>
                <w:color w:val="1F2628"/>
              </w:rPr>
              <w:t>к приказу по МБДОУ №1 «Родничок»</w:t>
            </w:r>
          </w:p>
          <w:p w:rsidR="006A60A5" w:rsidRPr="003A7A93" w:rsidRDefault="006A60A5" w:rsidP="00A62922">
            <w:pPr>
              <w:pStyle w:val="a8"/>
              <w:spacing w:before="0" w:beforeAutospacing="0" w:after="0" w:afterAutospacing="0"/>
              <w:ind w:left="75" w:right="74" w:firstLine="540"/>
              <w:jc w:val="right"/>
              <w:rPr>
                <w:color w:val="1F2628"/>
              </w:rPr>
            </w:pPr>
            <w:r w:rsidRPr="003A7A93">
              <w:rPr>
                <w:color w:val="1F2628"/>
              </w:rPr>
              <w:t xml:space="preserve">от </w:t>
            </w:r>
            <w:r>
              <w:rPr>
                <w:color w:val="1F2628"/>
              </w:rPr>
              <w:t>«___» _________</w:t>
            </w:r>
            <w:r w:rsidRPr="003A7A93">
              <w:rPr>
                <w:color w:val="1F2628"/>
              </w:rPr>
              <w:t>201</w:t>
            </w:r>
            <w:r>
              <w:rPr>
                <w:color w:val="1F2628"/>
              </w:rPr>
              <w:t>7</w:t>
            </w:r>
            <w:r w:rsidRPr="003A7A93">
              <w:rPr>
                <w:color w:val="1F2628"/>
              </w:rPr>
              <w:t xml:space="preserve"> г. № </w:t>
            </w:r>
            <w:r>
              <w:rPr>
                <w:color w:val="1F2628"/>
              </w:rPr>
              <w:t>___</w:t>
            </w:r>
          </w:p>
          <w:p w:rsidR="006A60A5" w:rsidRPr="008F6292" w:rsidRDefault="006A60A5" w:rsidP="008F6292">
            <w:pPr>
              <w:ind w:left="-108"/>
            </w:pPr>
          </w:p>
        </w:tc>
      </w:tr>
    </w:tbl>
    <w:p w:rsidR="00625BA7" w:rsidRPr="008F6292" w:rsidRDefault="00625BA7" w:rsidP="008F6292">
      <w:pPr>
        <w:jc w:val="center"/>
        <w:rPr>
          <w:b/>
          <w:sz w:val="28"/>
          <w:szCs w:val="28"/>
        </w:rPr>
      </w:pPr>
    </w:p>
    <w:p w:rsidR="00625BA7" w:rsidRPr="008F6292" w:rsidRDefault="00625BA7" w:rsidP="008F6292">
      <w:pPr>
        <w:jc w:val="center"/>
        <w:rPr>
          <w:b/>
          <w:sz w:val="28"/>
          <w:szCs w:val="28"/>
        </w:rPr>
      </w:pPr>
      <w:r w:rsidRPr="008F6292">
        <w:rPr>
          <w:b/>
          <w:sz w:val="28"/>
          <w:szCs w:val="28"/>
        </w:rPr>
        <w:t>ПОЛОЖЕНИЕ</w:t>
      </w:r>
    </w:p>
    <w:p w:rsidR="00625BA7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об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политике</w:t>
      </w:r>
    </w:p>
    <w:p w:rsidR="008047AB" w:rsidRPr="008F6292" w:rsidRDefault="008047AB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>1. Цели и задачи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политика в </w:t>
      </w:r>
      <w:r w:rsidR="008F6292" w:rsidRPr="008F6292">
        <w:rPr>
          <w:rFonts w:ascii="Times New Roman" w:hAnsi="Times New Roman"/>
          <w:sz w:val="28"/>
          <w:szCs w:val="28"/>
          <w:lang w:eastAsia="ru-RU"/>
        </w:rPr>
        <w:t>М</w:t>
      </w:r>
      <w:r w:rsidR="00BF7A48">
        <w:rPr>
          <w:rFonts w:ascii="Times New Roman" w:hAnsi="Times New Roman"/>
          <w:sz w:val="28"/>
          <w:szCs w:val="28"/>
          <w:lang w:eastAsia="ru-RU"/>
        </w:rPr>
        <w:t>БДОУ №1 «Родничок»</w:t>
      </w:r>
      <w:r w:rsidR="008F6292" w:rsidRPr="008F6292">
        <w:rPr>
          <w:rFonts w:ascii="Times New Roman" w:hAnsi="Times New Roman"/>
          <w:sz w:val="28"/>
          <w:szCs w:val="28"/>
        </w:rPr>
        <w:t xml:space="preserve"> городского округа «город Дагестанские Огни» </w:t>
      </w:r>
      <w:r w:rsidR="00BF7A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7A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F7A48">
        <w:rPr>
          <w:rFonts w:ascii="Times New Roman" w:hAnsi="Times New Roman"/>
          <w:sz w:val="28"/>
          <w:szCs w:val="28"/>
        </w:rPr>
        <w:t>далее - МБДОУ</w:t>
      </w:r>
      <w:r w:rsidRPr="008F6292">
        <w:rPr>
          <w:rFonts w:ascii="Times New Roman" w:hAnsi="Times New Roman"/>
          <w:sz w:val="28"/>
          <w:szCs w:val="28"/>
        </w:rPr>
        <w:t xml:space="preserve">) </w:t>
      </w:r>
      <w:r w:rsidRPr="008F6292">
        <w:rPr>
          <w:rFonts w:ascii="Times New Roman" w:hAnsi="Times New Roman"/>
          <w:sz w:val="28"/>
          <w:szCs w:val="28"/>
          <w:lang w:eastAsia="ru-RU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политика разработана во исполнение Федерального закона от 25 декабря 2008 года № 273-ФЗ «О противодействии коррупции».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Целью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политики является обеспечение комплексного и согласованного применения правовых и организационных мер, направленных на борьбу с коррупцией в сфере образования.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Задачами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политики является: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информирование специалистов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определение основных направлений по профилактике коррупции в образовании;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формирование нетерпимости к коррупционному поведению.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>2. Используемые в политике понятия и определения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Коррупция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ab/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Противодействие коррупции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1)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2) по выявлению, предупреждению, пресечению, раскрытию и расследованию коррупционных правонарушений (борьба с коррупцией);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3) по минимизации и (или) ликвидации последствий коррупционных правонарушений.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Предупреждение коррупции</w:t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F6292">
        <w:rPr>
          <w:rFonts w:ascii="Times New Roman" w:hAnsi="Times New Roman"/>
          <w:sz w:val="28"/>
          <w:szCs w:val="28"/>
          <w:lang w:eastAsia="ru-RU"/>
        </w:rPr>
        <w:t>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Взятка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Коммерческий подкуп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Конфликт интересов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организации, работником (представителем организации) которой он является.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Личная заинтересованность работника (представителя организации)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заинтересованность работника (представителя организации), </w:t>
      </w:r>
      <w:r w:rsidRPr="008F6292">
        <w:rPr>
          <w:rFonts w:ascii="Times New Roman" w:hAnsi="Times New Roman"/>
          <w:sz w:val="28"/>
          <w:szCs w:val="28"/>
          <w:lang w:eastAsia="ru-RU"/>
        </w:rPr>
        <w:lastRenderedPageBreak/>
        <w:t>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3.Основные принципы </w:t>
      </w:r>
      <w:proofErr w:type="spellStart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  деятельности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ab/>
        <w:t>Системы мер п</w:t>
      </w:r>
      <w:r w:rsidR="00DB7D93">
        <w:rPr>
          <w:rFonts w:ascii="Times New Roman" w:hAnsi="Times New Roman"/>
          <w:kern w:val="36"/>
          <w:sz w:val="28"/>
          <w:szCs w:val="28"/>
          <w:lang w:eastAsia="ru-RU"/>
        </w:rPr>
        <w:t>ротиводействия коррупции в МБДОУ</w:t>
      </w: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 xml:space="preserve"> основываться на следующих ключевых принципах: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</w:t>
      </w:r>
      <w:r w:rsidR="00BF7A48">
        <w:rPr>
          <w:rFonts w:ascii="Times New Roman" w:hAnsi="Times New Roman"/>
          <w:b/>
          <w:i/>
          <w:sz w:val="28"/>
          <w:szCs w:val="28"/>
          <w:lang w:eastAsia="ru-RU"/>
        </w:rPr>
        <w:t>нцип соответствия политики образовател</w:t>
      </w:r>
      <w:r w:rsidR="00DB7D93">
        <w:rPr>
          <w:rFonts w:ascii="Times New Roman" w:hAnsi="Times New Roman"/>
          <w:b/>
          <w:i/>
          <w:sz w:val="28"/>
          <w:szCs w:val="28"/>
          <w:lang w:eastAsia="ru-RU"/>
        </w:rPr>
        <w:t>ьной организации</w:t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действующему законодательству и общепринятым нормам.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Соответствие реализуемых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  <w:t>Принцип личного примера руководства.</w:t>
      </w:r>
    </w:p>
    <w:p w:rsidR="00625BA7" w:rsidRPr="008F6292" w:rsidRDefault="00DB7D93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Ключевая роль руководства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вовлеченности работников.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Инфор</w:t>
      </w:r>
      <w:r w:rsidR="00BF7A48">
        <w:rPr>
          <w:rFonts w:ascii="Times New Roman" w:hAnsi="Times New Roman"/>
          <w:sz w:val="28"/>
          <w:szCs w:val="28"/>
          <w:lang w:eastAsia="ru-RU"/>
        </w:rPr>
        <w:t>мированность работников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о положениях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стандартов и процедур.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соразмерности </w:t>
      </w:r>
      <w:proofErr w:type="spellStart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процедур риску коррупции.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Разработка и выполнение комплекса мероприятий, позволяющих сниз</w:t>
      </w:r>
      <w:r w:rsidR="00BF7A48">
        <w:rPr>
          <w:rFonts w:ascii="Times New Roman" w:hAnsi="Times New Roman"/>
          <w:sz w:val="28"/>
          <w:szCs w:val="28"/>
          <w:lang w:eastAsia="ru-RU"/>
        </w:rPr>
        <w:t>ить вероятность вовлечения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, его руководителя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эффективности  </w:t>
      </w:r>
      <w:proofErr w:type="spellStart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процедур.</w:t>
      </w:r>
    </w:p>
    <w:p w:rsidR="00625BA7" w:rsidRPr="008F6292" w:rsidRDefault="00BF7A48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Применение в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таких </w:t>
      </w:r>
      <w:proofErr w:type="spellStart"/>
      <w:r w:rsidR="00625BA7"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="00625BA7" w:rsidRPr="008F6292">
        <w:rPr>
          <w:rFonts w:ascii="Times New Roman" w:hAnsi="Times New Roman"/>
          <w:sz w:val="28"/>
          <w:szCs w:val="28"/>
          <w:lang w:eastAsia="ru-RU"/>
        </w:rPr>
        <w:t>приносят значимый результат</w:t>
      </w:r>
      <w:proofErr w:type="gramEnd"/>
      <w:r w:rsidR="00625BA7" w:rsidRPr="008F6292">
        <w:rPr>
          <w:rFonts w:ascii="Times New Roman" w:hAnsi="Times New Roman"/>
          <w:sz w:val="28"/>
          <w:szCs w:val="28"/>
          <w:lang w:eastAsia="ru-RU"/>
        </w:rPr>
        <w:t>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ответственности и неотвратимости наказания.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Неотвратимост</w:t>
      </w:r>
      <w:r w:rsidR="00DB7D93">
        <w:rPr>
          <w:rFonts w:ascii="Times New Roman" w:hAnsi="Times New Roman"/>
          <w:sz w:val="28"/>
          <w:szCs w:val="28"/>
          <w:lang w:eastAsia="ru-RU"/>
        </w:rPr>
        <w:t>ь наказания для работников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</w:t>
      </w:r>
      <w:r w:rsidR="00DB7D93">
        <w:rPr>
          <w:rFonts w:ascii="Times New Roman" w:hAnsi="Times New Roman"/>
          <w:sz w:val="28"/>
          <w:szCs w:val="28"/>
          <w:lang w:eastAsia="ru-RU"/>
        </w:rPr>
        <w:t>дства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за реализацию внутриорганизационной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открытости 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Информирование контрагентов, партнеров и о</w:t>
      </w:r>
      <w:r w:rsidR="00DB7D93">
        <w:rPr>
          <w:rFonts w:ascii="Times New Roman" w:hAnsi="Times New Roman"/>
          <w:sz w:val="28"/>
          <w:szCs w:val="28"/>
          <w:lang w:eastAsia="ru-RU"/>
        </w:rPr>
        <w:t>бщественности о принятых в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стандартах ведения деятельности.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постоянного контроля и регулярного мониторинга.</w:t>
      </w:r>
    </w:p>
    <w:p w:rsidR="00625BA7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lastRenderedPageBreak/>
        <w:tab/>
        <w:t xml:space="preserve">Регулярное осуществление мониторинга эффективности внедренных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стандартов и процедур, а также 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их исполнением.</w:t>
      </w:r>
    </w:p>
    <w:p w:rsid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6292" w:rsidRP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4. Область применения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политики и круг лиц,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попадающих</w:t>
      </w:r>
      <w:proofErr w:type="gram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под ее действие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Основным кругом лиц, попадающих под действие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BF7A48">
        <w:rPr>
          <w:rFonts w:ascii="Times New Roman" w:hAnsi="Times New Roman"/>
          <w:sz w:val="28"/>
          <w:szCs w:val="28"/>
          <w:lang w:eastAsia="ru-RU"/>
        </w:rPr>
        <w:t>литики, являются работники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</w:t>
      </w:r>
      <w:r w:rsidR="00BF7A48">
        <w:rPr>
          <w:rFonts w:ascii="Times New Roman" w:hAnsi="Times New Roman"/>
          <w:sz w:val="28"/>
          <w:szCs w:val="28"/>
          <w:lang w:eastAsia="ru-RU"/>
        </w:rPr>
        <w:t>щие услуги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на основе гражданско-правовых договоров.  В этом случае соответствующие положения нужно включить в текст договоров.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5. Определение должностных лиц, ответственных за реализацию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>  политики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Задачи,</w:t>
      </w:r>
      <w:r w:rsidR="00252B95">
        <w:rPr>
          <w:rFonts w:ascii="Times New Roman" w:hAnsi="Times New Roman"/>
          <w:sz w:val="28"/>
          <w:szCs w:val="28"/>
          <w:lang w:eastAsia="ru-RU"/>
        </w:rPr>
        <w:t xml:space="preserve"> функции и полномочия  заведующей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в сфере противодействия коррупции определены его Должностной инструкцией.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Эти обязанности  включают в частности: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политики, кодекса этики и служебного поведения работников.);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проведение контрольных мероприятий, направленных на выявление коррупционных </w:t>
      </w:r>
      <w:r w:rsidR="00252B95">
        <w:rPr>
          <w:rFonts w:ascii="Times New Roman" w:hAnsi="Times New Roman"/>
          <w:sz w:val="28"/>
          <w:szCs w:val="28"/>
          <w:lang w:eastAsia="ru-RU"/>
        </w:rPr>
        <w:t>правонарушений работниками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</w:t>
      </w:r>
      <w:r w:rsidR="00BF7A48">
        <w:rPr>
          <w:rFonts w:ascii="Times New Roman" w:hAnsi="Times New Roman"/>
          <w:sz w:val="28"/>
          <w:szCs w:val="28"/>
          <w:lang w:eastAsia="ru-RU"/>
        </w:rPr>
        <w:t>работниками, контрагентами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или иными лицами;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</w:t>
      </w:r>
      <w:r w:rsidRPr="008F6292">
        <w:rPr>
          <w:rFonts w:ascii="Times New Roman" w:hAnsi="Times New Roman"/>
          <w:sz w:val="28"/>
          <w:szCs w:val="28"/>
          <w:lang w:eastAsia="ru-RU"/>
        </w:rPr>
        <w:lastRenderedPageBreak/>
        <w:t>или расследованию коррупционных преступлений, включая оперативно-розыскные мероприятия;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проведение оценки результатов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работы </w:t>
      </w:r>
    </w:p>
    <w:p w:rsidR="00625BA7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F6292" w:rsidRDefault="008F6292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F6292" w:rsidRPr="008F6292" w:rsidRDefault="008F6292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6. Определение и закрепление обязанностей работников,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связанных</w:t>
      </w:r>
      <w:proofErr w:type="gram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с предупреждением и противодействием коррупции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BF7A48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Обязанности работников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в связи с предупреждением и противодействием коррупции являются общими для всех сотрудников.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Общими обязанностями работников в связи с предупреждением и противодействием коррупции являются следующие: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воздерживаться от совершения и (или) участия в совершении коррупционных правонарушений в интересах или от имени</w:t>
      </w:r>
      <w:r w:rsidR="00BF7A48">
        <w:rPr>
          <w:rFonts w:ascii="Times New Roman" w:hAnsi="Times New Roman"/>
          <w:sz w:val="28"/>
          <w:szCs w:val="28"/>
          <w:lang w:eastAsia="ru-RU"/>
        </w:rPr>
        <w:t xml:space="preserve">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>совершить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или участвовать в совершении коррупционного правонарушения в интересах или от имени</w:t>
      </w:r>
      <w:r w:rsidR="00BF7A48">
        <w:rPr>
          <w:rFonts w:ascii="Times New Roman" w:hAnsi="Times New Roman"/>
          <w:sz w:val="28"/>
          <w:szCs w:val="28"/>
          <w:lang w:eastAsia="ru-RU"/>
        </w:rPr>
        <w:t xml:space="preserve">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незамедлительно информировать директора  </w:t>
      </w:r>
      <w:r w:rsidR="00BF7A48">
        <w:rPr>
          <w:rFonts w:ascii="Times New Roman" w:hAnsi="Times New Roman"/>
          <w:sz w:val="28"/>
          <w:szCs w:val="28"/>
          <w:lang w:eastAsia="ru-RU"/>
        </w:rPr>
        <w:t xml:space="preserve">МБДОУ </w:t>
      </w:r>
      <w:r w:rsidRPr="008F6292">
        <w:rPr>
          <w:rFonts w:ascii="Times New Roman" w:hAnsi="Times New Roman"/>
          <w:sz w:val="28"/>
          <w:szCs w:val="28"/>
          <w:lang w:eastAsia="ru-RU"/>
        </w:rPr>
        <w:t>о случаях склонения работника к совершению коррупционных правонарушений;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незамедлительно информировать директора о ставшей известной  информации о случаях совершения коррупционных правонарушений другими работниками;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сообщить руководителю о возможности возникновения либо возникшем у работника конфликте интересов.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Исходя их положений статьи 57 ТК РФ по соглашению сторон в трудовой договор, заключаемый с работником при приёме его на работу в Школу,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политика».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Общие и специальные обязанности рекомендуется включить в должностные обязанности работника </w:t>
      </w:r>
      <w:r w:rsidR="00BF7A48">
        <w:rPr>
          <w:rFonts w:ascii="Times New Roman" w:hAnsi="Times New Roman"/>
          <w:sz w:val="28"/>
          <w:szCs w:val="28"/>
          <w:lang w:eastAsia="ru-RU"/>
        </w:rPr>
        <w:t>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.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7. Установление перечня реализуемых </w:t>
      </w:r>
      <w:proofErr w:type="spellStart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мероприятий, стандартов и процедур и  порядок их выполнения (применения)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344"/>
      </w:tblGrid>
      <w:tr w:rsidR="00625BA7" w:rsidRPr="008F6292" w:rsidTr="004451BD">
        <w:tc>
          <w:tcPr>
            <w:tcW w:w="2943" w:type="dxa"/>
          </w:tcPr>
          <w:p w:rsidR="00625BA7" w:rsidRPr="008F6292" w:rsidRDefault="00625BA7" w:rsidP="008F62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F62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344" w:type="dxa"/>
          </w:tcPr>
          <w:p w:rsidR="00625BA7" w:rsidRPr="008F6292" w:rsidRDefault="00625BA7" w:rsidP="008F62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F62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Разработка и принятие Положения об </w:t>
            </w:r>
            <w:proofErr w:type="spellStart"/>
            <w:r w:rsidR="00BF7A48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="00BF7A4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политики МБДОУ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мероприятий.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Разработка и принятие кодекса этики и служебного поведения работников организации.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оговорки.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Введение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положений в должностные обязанности работников.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Разработка и введение специальных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процедур.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  <w:proofErr w:type="gramEnd"/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 и информирование работников.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стандартов и процедур.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политики организации.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Осуществление регулярного контроля соблюдения внутренних процедур.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регулярного контроля экономической 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обоснованности расходов в сферах с высоким коррупционным риском: обмен деловыми подарками, представительские расходы, благотворительные</w:t>
            </w:r>
            <w:proofErr w:type="gram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пожертвования, вознаграждения внешним консультантам.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Оценка результатов проводимой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работы и распространение отчетных материалов.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Проведение регулярной оценки результатов работы по противодействию коррупции.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Сотрудничество с правоохранительными органами в сфере противодействия коррупции.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</w:tr>
    </w:tbl>
    <w:p w:rsidR="00625BA7" w:rsidRPr="008F6292" w:rsidRDefault="00625BA7" w:rsidP="008F629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 </w:t>
      </w: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В качестве   приложения к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</w:t>
      </w:r>
      <w:r w:rsidR="00BF7A48">
        <w:rPr>
          <w:rFonts w:ascii="Times New Roman" w:hAnsi="Times New Roman"/>
          <w:sz w:val="28"/>
          <w:szCs w:val="28"/>
          <w:lang w:eastAsia="ru-RU"/>
        </w:rPr>
        <w:t>тикоррупционной</w:t>
      </w:r>
      <w:proofErr w:type="spellEnd"/>
      <w:r w:rsidR="00BF7A48">
        <w:rPr>
          <w:rFonts w:ascii="Times New Roman" w:hAnsi="Times New Roman"/>
          <w:sz w:val="28"/>
          <w:szCs w:val="28"/>
          <w:lang w:eastAsia="ru-RU"/>
        </w:rPr>
        <w:t xml:space="preserve"> политике в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ежегодно утверждается план реализации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мероприятий.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8. Ответственность  сотрудников за несоблюдение требований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политики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BF7A48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Ответственность работников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за коррупционные правонарушения наступает в соответствии с законодательством Российской Федерации.</w:t>
      </w:r>
    </w:p>
    <w:p w:rsidR="00625BA7" w:rsidRPr="008F6292" w:rsidRDefault="00625BA7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625BA7" w:rsidRPr="008F6292" w:rsidRDefault="00625BA7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зависимости от общественной опасности деяния получить наказание в виде штрафа и (или) лишения свободы.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9. Порядок пересмотра и внесения изменений в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антикоррупционную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политику 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В целях внесения изменений в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антикоррупционную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политику заявитель направ</w:t>
      </w:r>
      <w:r w:rsidR="00BF7A48">
        <w:rPr>
          <w:rFonts w:ascii="Times New Roman" w:hAnsi="Times New Roman"/>
          <w:sz w:val="28"/>
          <w:szCs w:val="28"/>
          <w:lang w:eastAsia="ru-RU"/>
        </w:rPr>
        <w:t>ляет обращение к директору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, в котором излагает причины и условия, послужившие основанием обращения.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Обращение заявителя подлежит рассмотрению комиссией по соблюдению требований к служебному поведению работни</w:t>
      </w:r>
      <w:r w:rsidR="00BF7A48">
        <w:rPr>
          <w:rFonts w:ascii="Times New Roman" w:hAnsi="Times New Roman"/>
          <w:sz w:val="28"/>
          <w:szCs w:val="28"/>
          <w:lang w:eastAsia="ru-RU"/>
        </w:rPr>
        <w:t>ков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и в течение 30 рабочих дней направляет ответ о результате рассмотрения обращения.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Положение об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политике размещается на информаци</w:t>
      </w:r>
      <w:r w:rsidR="00BF7A48">
        <w:rPr>
          <w:rFonts w:ascii="Times New Roman" w:hAnsi="Times New Roman"/>
          <w:sz w:val="28"/>
          <w:szCs w:val="28"/>
          <w:lang w:eastAsia="ru-RU"/>
        </w:rPr>
        <w:t>онных стендах в помещениях МБДОУ и на официальном сайте МБДОУ</w:t>
      </w:r>
      <w:r w:rsidRPr="008F6292">
        <w:rPr>
          <w:rFonts w:ascii="Times New Roman" w:hAnsi="Times New Roman"/>
          <w:sz w:val="28"/>
          <w:szCs w:val="28"/>
          <w:lang w:eastAsia="ru-RU"/>
        </w:rPr>
        <w:t>.</w:t>
      </w:r>
    </w:p>
    <w:p w:rsidR="00625BA7" w:rsidRPr="00492C65" w:rsidRDefault="00625BA7" w:rsidP="008F6292">
      <w:pPr>
        <w:rPr>
          <w:color w:val="FF0000"/>
        </w:rPr>
      </w:pPr>
    </w:p>
    <w:p w:rsidR="00625BA7" w:rsidRPr="00492C65" w:rsidRDefault="00625BA7" w:rsidP="008F6292">
      <w:pPr>
        <w:rPr>
          <w:color w:val="FF0000"/>
        </w:rPr>
      </w:pPr>
    </w:p>
    <w:p w:rsidR="00D55353" w:rsidRDefault="00D55353" w:rsidP="008F6292"/>
    <w:sectPr w:rsidR="00D55353" w:rsidSect="008F6292">
      <w:footerReference w:type="default" r:id="rId7"/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90B" w:rsidRDefault="00C9090B" w:rsidP="00C12397">
      <w:r>
        <w:separator/>
      </w:r>
    </w:p>
  </w:endnote>
  <w:endnote w:type="continuationSeparator" w:id="1">
    <w:p w:rsidR="00C9090B" w:rsidRDefault="00C9090B" w:rsidP="00C1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D06" w:rsidRDefault="00731FCF">
    <w:pPr>
      <w:pStyle w:val="a4"/>
      <w:jc w:val="center"/>
    </w:pPr>
    <w:r>
      <w:fldChar w:fldCharType="begin"/>
    </w:r>
    <w:r w:rsidR="001E0BBF">
      <w:instrText xml:space="preserve"> PAGE   \* MERGEFORMAT </w:instrText>
    </w:r>
    <w:r>
      <w:fldChar w:fldCharType="separate"/>
    </w:r>
    <w:r w:rsidR="00CD7BFD">
      <w:rPr>
        <w:noProof/>
      </w:rPr>
      <w:t>1</w:t>
    </w:r>
    <w:r>
      <w:fldChar w:fldCharType="end"/>
    </w:r>
  </w:p>
  <w:p w:rsidR="004D4D06" w:rsidRDefault="00CD7B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90B" w:rsidRDefault="00C9090B" w:rsidP="00C12397">
      <w:r>
        <w:separator/>
      </w:r>
    </w:p>
  </w:footnote>
  <w:footnote w:type="continuationSeparator" w:id="1">
    <w:p w:rsidR="00C9090B" w:rsidRDefault="00C9090B" w:rsidP="00C12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91C94"/>
    <w:multiLevelType w:val="hybridMultilevel"/>
    <w:tmpl w:val="2D3A5EB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05E16"/>
    <w:multiLevelType w:val="hybridMultilevel"/>
    <w:tmpl w:val="7D6AC7EE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23281"/>
    <w:multiLevelType w:val="hybridMultilevel"/>
    <w:tmpl w:val="4392C7E6"/>
    <w:lvl w:ilvl="0" w:tplc="95C6730E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BA7"/>
    <w:rsid w:val="00000685"/>
    <w:rsid w:val="00000A4F"/>
    <w:rsid w:val="00000DF2"/>
    <w:rsid w:val="00001409"/>
    <w:rsid w:val="00001745"/>
    <w:rsid w:val="00001CBC"/>
    <w:rsid w:val="00002882"/>
    <w:rsid w:val="00003BB0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CB6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0BBF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835"/>
    <w:rsid w:val="00224987"/>
    <w:rsid w:val="00224CEB"/>
    <w:rsid w:val="00225225"/>
    <w:rsid w:val="002253E6"/>
    <w:rsid w:val="00225AC4"/>
    <w:rsid w:val="00226106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B95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646"/>
    <w:rsid w:val="004A7A59"/>
    <w:rsid w:val="004A7EDF"/>
    <w:rsid w:val="004B0CF2"/>
    <w:rsid w:val="004B152C"/>
    <w:rsid w:val="004B270D"/>
    <w:rsid w:val="004B2D45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DF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5A4"/>
    <w:rsid w:val="0055071D"/>
    <w:rsid w:val="005507EC"/>
    <w:rsid w:val="00550833"/>
    <w:rsid w:val="0055119F"/>
    <w:rsid w:val="0055120E"/>
    <w:rsid w:val="005512C7"/>
    <w:rsid w:val="0055135E"/>
    <w:rsid w:val="0055150C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BA7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A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744"/>
    <w:rsid w:val="006D77E7"/>
    <w:rsid w:val="006D7C3E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1FCF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5E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7AB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292"/>
    <w:rsid w:val="008F667B"/>
    <w:rsid w:val="008F694A"/>
    <w:rsid w:val="008F6BED"/>
    <w:rsid w:val="008F6C10"/>
    <w:rsid w:val="008F6EA3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966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50D0"/>
    <w:rsid w:val="00955619"/>
    <w:rsid w:val="00955E65"/>
    <w:rsid w:val="00955E6A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79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922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BF7A48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3C2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2397"/>
    <w:rsid w:val="00C135CD"/>
    <w:rsid w:val="00C1398B"/>
    <w:rsid w:val="00C13B58"/>
    <w:rsid w:val="00C13ECF"/>
    <w:rsid w:val="00C14988"/>
    <w:rsid w:val="00C14F7B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90B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3103"/>
    <w:rsid w:val="00CC3359"/>
    <w:rsid w:val="00CC341F"/>
    <w:rsid w:val="00CC373A"/>
    <w:rsid w:val="00CC3919"/>
    <w:rsid w:val="00CC3CC4"/>
    <w:rsid w:val="00CC3E91"/>
    <w:rsid w:val="00CC437E"/>
    <w:rsid w:val="00CC44DB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D7BFD"/>
    <w:rsid w:val="00CE0022"/>
    <w:rsid w:val="00CE0034"/>
    <w:rsid w:val="00CE0AAC"/>
    <w:rsid w:val="00CE1206"/>
    <w:rsid w:val="00CE133F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482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C1D"/>
    <w:rsid w:val="00DB0DF2"/>
    <w:rsid w:val="00DB1377"/>
    <w:rsid w:val="00DB2059"/>
    <w:rsid w:val="00DB2F56"/>
    <w:rsid w:val="00DB3A56"/>
    <w:rsid w:val="00DB42C7"/>
    <w:rsid w:val="00DB4698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B7D93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905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FE"/>
    <w:rsid w:val="00EA50CD"/>
    <w:rsid w:val="00EA5DCB"/>
    <w:rsid w:val="00EA6042"/>
    <w:rsid w:val="00EA6690"/>
    <w:rsid w:val="00EA6923"/>
    <w:rsid w:val="00EA6E65"/>
    <w:rsid w:val="00EA721E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4219"/>
    <w:rsid w:val="00FF44AF"/>
    <w:rsid w:val="00FF734C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B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25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625BA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25B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2922"/>
    <w:rPr>
      <w:b/>
      <w:bCs/>
    </w:rPr>
  </w:style>
  <w:style w:type="paragraph" w:customStyle="1" w:styleId="a7">
    <w:name w:val="a"/>
    <w:basedOn w:val="a"/>
    <w:rsid w:val="00A62922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A62922"/>
    <w:pPr>
      <w:spacing w:before="100" w:beforeAutospacing="1" w:after="100" w:afterAutospacing="1"/>
    </w:pPr>
  </w:style>
  <w:style w:type="paragraph" w:customStyle="1" w:styleId="default0">
    <w:name w:val="default"/>
    <w:basedOn w:val="a"/>
    <w:rsid w:val="006A60A5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E949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49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Андрей</cp:lastModifiedBy>
  <cp:revision>2</cp:revision>
  <dcterms:created xsi:type="dcterms:W3CDTF">2017-12-23T13:38:00Z</dcterms:created>
  <dcterms:modified xsi:type="dcterms:W3CDTF">2017-12-23T13:38:00Z</dcterms:modified>
</cp:coreProperties>
</file>